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40"/>
        </w:rPr>
        <w:t xml:space="preserve">INVOICE</w:t>
      </w:r>
    </w:p>
    <w:p>
      <w:pPr>
        <w:spacing w:after="40"/>
      </w:pPr>
      <w:r>
        <w:rPr>
          <w:b/>
          <w:sz w:val="26"/>
          <w:highlight w:val="yellow"/>
        </w:rPr>
        <w:t xml:space="preserve">[Your business name]</w:t>
      </w:r>
    </w:p>
    <w:p>
      <w:pPr>
        <w:spacing w:after="240"/>
      </w:pPr>
      <w:r>
        <w:rPr>
          <w:highlight w:val="yellow"/>
        </w:rPr>
        <w:t xml:space="preserve">[Phone]</w:t>
      </w:r>
      <w:r>
        <w:t xml:space="preserve">  ·  </w:t>
      </w:r>
      <w:r>
        <w:rPr>
          <w:highlight w:val="yellow"/>
        </w:rPr>
        <w:t xml:space="preserve">[Email]</w:t>
      </w:r>
      <w:r>
        <w:t xml:space="preserve">  ·  </w:t>
      </w:r>
      <w:r>
        <w:rPr>
          <w:highlight w:val="yellow"/>
        </w:rPr>
        <w:t xml:space="preserve">[Business address]</w:t>
      </w:r>
    </w:p>
    <w:p>
      <w:pPr>
        <w:spacing w:after="240"/>
      </w:pPr>
      <w:r>
        <w:t xml:space="preserve">Invoice number: </w:t>
      </w:r>
      <w:r>
        <w:rPr>
          <w:highlight w:val="yellow"/>
        </w:rPr>
        <w:t xml:space="preserve">[1001]</w:t>
      </w:r>
      <w:r>
        <w:t xml:space="preserve">     Date: </w:t>
      </w:r>
      <w:r>
        <w:rPr>
          <w:highlight w:val="yellow"/>
        </w:rPr>
        <w:t xml:space="preserve">[date]</w:t>
      </w:r>
      <w:r>
        <w:t xml:space="preserve">     Due date: </w:t>
      </w:r>
      <w:r>
        <w:rPr>
          <w:highlight w:val="yellow"/>
        </w:rPr>
        <w:t xml:space="preserve">[date]</w:t>
      </w:r>
    </w:p>
    <w:p>
      <w:pPr>
        <w:spacing w:after="40"/>
      </w:pPr>
      <w:r>
        <w:rPr>
          <w:b/>
        </w:rPr>
        <w:t xml:space="preserve">Bill to</w:t>
      </w:r>
    </w:p>
    <w:p>
      <w:pPr>
        <w:spacing w:after="40"/>
      </w:pPr>
      <w:r>
        <w:rPr>
          <w:highlight w:val="yellow"/>
        </w:rPr>
        <w:t xml:space="preserve">[Customer name]</w:t>
      </w:r>
    </w:p>
    <w:p>
      <w:pPr>
        <w:spacing w:after="240"/>
      </w:pPr>
      <w:r>
        <w:rPr>
          <w:highlight w:val="yellow"/>
        </w:rPr>
        <w:t xml:space="preserve">[Service address]</w:t>
      </w:r>
    </w:p>
    <w:tbl>
      <w:tblPr>
        <w:tblW w:w="9360" w:type="dxa"/>
        <w:tblBorders>
          <w:top w:val="single" w:sz="4" w:space="0" w:color="9A8F7D"/>
          <w:left w:val="single" w:sz="4" w:space="0" w:color="9A8F7D"/>
          <w:bottom w:val="single" w:sz="4" w:space="0" w:color="9A8F7D"/>
          <w:right w:val="single" w:sz="4" w:space="0" w:color="9A8F7D"/>
          <w:insideH w:val="single" w:sz="4" w:space="0" w:color="9A8F7D"/>
          <w:insideV w:val="single" w:sz="4" w:space="0" w:color="9A8F7D"/>
        </w:tblBorders>
        <w:tblLayout w:type="fixed"/>
        <w:tblCellMar>
          <w:left w:w="100" w:type="dxa"/>
          <w:right w:w="100" w:type="dxa"/>
        </w:tblCellMar>
      </w:tblPr>
      <w:tblGrid>
        <w:gridCol w:w="4320"/>
        <w:gridCol w:w="900"/>
        <w:gridCol w:w="1080"/>
        <w:gridCol w:w="1260"/>
        <w:gridCol w:w="1800"/>
      </w:tblGrid>
      <w:tr>
        <w:tc>
          <w:tcPr>
            <w:tcW w:w="4320" w:type="dxa"/>
            <w:shd w:val="clear" w:color="auto" w:fill="EDE7DA"/>
          </w:tcPr>
          <w:p>
            <w:pPr>
              <w:spacing w:before="60" w:after="60"/>
            </w:pPr>
            <w:r>
              <w:rPr>
                <w:b/>
              </w:rPr>
              <w:t xml:space="preserve">Service</w:t>
            </w:r>
          </w:p>
        </w:tc>
        <w:tc>
          <w:tcPr>
            <w:tcW w:w="900" w:type="dxa"/>
            <w:shd w:val="clear" w:color="auto" w:fill="EDE7DA"/>
          </w:tcPr>
          <w:p>
            <w:pPr>
              <w:jc w:val="right"/>
              <w:spacing w:before="60" w:after="60"/>
            </w:pPr>
            <w:r>
              <w:rPr>
                <w:b/>
              </w:rPr>
              <w:t xml:space="preserve">Qty</w:t>
            </w:r>
          </w:p>
        </w:tc>
        <w:tc>
          <w:tcPr>
            <w:tcW w:w="1080" w:type="dxa"/>
            <w:shd w:val="clear" w:color="auto" w:fill="EDE7DA"/>
          </w:tcPr>
          <w:p>
            <w:pPr>
              <w:jc w:val="right"/>
              <w:spacing w:before="60" w:after="60"/>
            </w:pPr>
            <w:r>
              <w:rPr>
                <w:b/>
              </w:rPr>
              <w:t xml:space="preserve">Unit</w:t>
            </w:r>
          </w:p>
        </w:tc>
        <w:tc>
          <w:tcPr>
            <w:tcW w:w="1260" w:type="dxa"/>
            <w:shd w:val="clear" w:color="auto" w:fill="EDE7DA"/>
          </w:tcPr>
          <w:p>
            <w:pPr>
              <w:jc w:val="right"/>
              <w:spacing w:before="60" w:after="60"/>
            </w:pPr>
            <w:r>
              <w:rPr>
                <w:b/>
              </w:rPr>
              <w:t xml:space="preserve">Rate</w:t>
            </w:r>
          </w:p>
        </w:tc>
        <w:tc>
          <w:tcPr>
            <w:tcW w:w="1800" w:type="dxa"/>
            <w:shd w:val="clear" w:color="auto" w:fill="EDE7DA"/>
          </w:tcPr>
          <w:p>
            <w:pPr>
              <w:jc w:val="right"/>
              <w:spacing w:before="60" w:after="60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c>
          <w:tcPr>
            <w:tcW w:w="7560" w:type="dxa"/>
            <w:gridSpan w:val="4"/>
          </w:tcPr>
          <w:p>
            <w:pPr>
              <w:jc w:val="right"/>
              <w:spacing w:before="60" w:after="60"/>
            </w:pPr>
            <w:r>
              <w:t xml:space="preserve">Subtotal</w:t>
            </w:r>
          </w:p>
        </w:tc>
        <w:tc>
          <w:tcPr>
            <w:tcW w:w="1800" w:type="dxa"/>
          </w:tcPr>
          <w:p>
            <w:pPr>
              <w:jc w:val="right"/>
              <w:spacing w:before="60" w:after="60"/>
            </w:pPr>
          </w:p>
        </w:tc>
      </w:tr>
      <w:tr>
        <w:tc>
          <w:tcPr>
            <w:tcW w:w="7560" w:type="dxa"/>
            <w:gridSpan w:val="4"/>
          </w:tcPr>
          <w:p>
            <w:pPr>
              <w:jc w:val="right"/>
              <w:spacing w:before="60" w:after="60"/>
            </w:pPr>
            <w:r>
              <w:t xml:space="preserve">Sales tax </w:t>
            </w:r>
            <w:r>
              <w:rPr>
                <w:highlight w:val="yellow"/>
              </w:rPr>
              <w:t xml:space="preserve">[rate]</w:t>
            </w:r>
            <w:r>
              <w:t xml:space="preserve">%</w:t>
            </w:r>
          </w:p>
        </w:tc>
        <w:tc>
          <w:tcPr>
            <w:tcW w:w="1800" w:type="dxa"/>
          </w:tcPr>
          <w:p>
            <w:pPr>
              <w:jc w:val="right"/>
              <w:spacing w:before="60" w:after="60"/>
            </w:pPr>
          </w:p>
        </w:tc>
      </w:tr>
      <w:tr>
        <w:tc>
          <w:tcPr>
            <w:tcW w:w="7560" w:type="dxa"/>
            <w:gridSpan w:val="4"/>
          </w:tcPr>
          <w:p>
            <w:pPr>
              <w:jc w:val="right"/>
              <w:spacing w:before="60" w:after="60"/>
            </w:pPr>
            <w:r>
              <w:rPr>
                <w:b/>
              </w:rPr>
              <w:t xml:space="preserve">Total</w:t>
            </w:r>
          </w:p>
        </w:tc>
        <w:tc>
          <w:tcPr>
            <w:tcW w:w="1800" w:type="dxa"/>
          </w:tcPr>
          <w:p>
            <w:pPr>
              <w:jc w:val="right"/>
              <w:spacing w:before="60" w:after="6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Payment is due by </w:t>
      </w:r>
      <w:r>
        <w:rPr>
          <w:highlight w:val="yellow"/>
        </w:rPr>
        <w:t xml:space="preserve">[due date]</w:t>
      </w:r>
      <w:r>
        <w:t xml:space="preserve">. Payment methods: </w:t>
      </w:r>
      <w:r>
        <w:rPr>
          <w:highlight w:val="yellow"/>
        </w:rPr>
        <w:t xml:space="preserve">[check, card, bank transfer]</w:t>
      </w:r>
      <w:r>
        <w:t xml:space="preserve">.</w:t>
      </w:r>
    </w:p>
    <w:p>
      <w:pPr>
        <w:spacing w:after="160"/>
      </w:pPr>
      <w:r>
        <w:t xml:space="preserve">Notes: </w:t>
      </w:r>
      <w:r>
        <w:rPr>
          <w:highlight w:val="yellow"/>
        </w:rPr>
        <w:t xml:space="preserve">[Service dates, or anything the customer should know.]</w:t>
      </w:r>
    </w:p>
    <w:p>
      <w:pPr>
        <w:spacing w:after="160"/>
      </w:pPr>
      <w:r>
        <w:t xml:space="preserve">Thank you for your business.</w:t>
      </w:r>
    </w:p>
    <w:sectPr>
      <w:pgSz w:w="12240" w:h="15840"/>
      <w:pgMar w:top="1440" w:right="1440" w:bottom="1440" w:left="1440" w:header="720" w:footer="720" w:gutter="0"/>
    </w:sectPr>
  </w:body>
</w:document>
</file>